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C09" w:rsidRPr="002D4564" w:rsidRDefault="00993C09" w:rsidP="00993C09">
      <w:pPr>
        <w:jc w:val="center"/>
        <w:rPr>
          <w:b/>
          <w:bCs/>
          <w:sz w:val="28"/>
          <w:szCs w:val="28"/>
        </w:rPr>
      </w:pPr>
      <w:r w:rsidRPr="002D4564">
        <w:rPr>
          <w:b/>
          <w:bCs/>
          <w:sz w:val="28"/>
          <w:szCs w:val="28"/>
        </w:rPr>
        <w:t>ИНФОРМАЦИОННЫЙ БЮЛЛЕТЕНЬ</w:t>
      </w:r>
    </w:p>
    <w:p w:rsidR="00993C09" w:rsidRPr="002D4564" w:rsidRDefault="000B2FF8" w:rsidP="00993C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САБАНЧЕЕВСК</w:t>
      </w:r>
      <w:r w:rsidR="00993C09" w:rsidRPr="002D4564">
        <w:rPr>
          <w:b/>
          <w:bCs/>
          <w:sz w:val="28"/>
          <w:szCs w:val="28"/>
        </w:rPr>
        <w:t>ОГО СЕЛЬСКОГО ПОСЕЛЕНИЯ</w:t>
      </w:r>
    </w:p>
    <w:p w:rsidR="00993C09" w:rsidRPr="002D4564" w:rsidRDefault="00993C09" w:rsidP="00993C09">
      <w:pPr>
        <w:jc w:val="center"/>
        <w:rPr>
          <w:b/>
          <w:bCs/>
          <w:sz w:val="28"/>
          <w:szCs w:val="28"/>
        </w:rPr>
      </w:pPr>
      <w:r w:rsidRPr="002D4564">
        <w:rPr>
          <w:b/>
          <w:bCs/>
          <w:sz w:val="28"/>
          <w:szCs w:val="28"/>
        </w:rPr>
        <w:t>АТЯШЕВСКОГО МУНИЦИПАЛЬНОГО РАЙОНА</w:t>
      </w:r>
    </w:p>
    <w:p w:rsidR="00993C09" w:rsidRDefault="00993C09" w:rsidP="00993C09">
      <w:pPr>
        <w:jc w:val="center"/>
        <w:rPr>
          <w:b/>
          <w:bCs/>
          <w:sz w:val="28"/>
          <w:szCs w:val="28"/>
        </w:rPr>
      </w:pPr>
      <w:r w:rsidRPr="002D4564">
        <w:rPr>
          <w:b/>
          <w:bCs/>
          <w:sz w:val="28"/>
          <w:szCs w:val="28"/>
        </w:rPr>
        <w:t>РЕСПУБЛИКИ МОРДОВИЯ</w:t>
      </w:r>
    </w:p>
    <w:p w:rsidR="00993C09" w:rsidRPr="002D4564" w:rsidRDefault="00993C09" w:rsidP="00993C09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6"/>
      </w:tblGrid>
      <w:tr w:rsidR="00993C09" w:rsidRPr="002D4564" w:rsidTr="007D2C84">
        <w:tc>
          <w:tcPr>
            <w:tcW w:w="8896" w:type="dxa"/>
          </w:tcPr>
          <w:p w:rsidR="00993C09" w:rsidRDefault="00993C09" w:rsidP="007D2C8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93C09" w:rsidRDefault="00993C09" w:rsidP="007D2C84">
            <w:pPr>
              <w:jc w:val="center"/>
              <w:rPr>
                <w:b/>
                <w:bCs/>
                <w:sz w:val="28"/>
                <w:szCs w:val="28"/>
              </w:rPr>
            </w:pPr>
            <w:r w:rsidRPr="002D4564">
              <w:rPr>
                <w:b/>
                <w:bCs/>
                <w:sz w:val="28"/>
                <w:szCs w:val="28"/>
              </w:rPr>
              <w:t>ИНФОРМАЦИОННЫЙ БЮЛЛЕТЕНЬ</w:t>
            </w:r>
          </w:p>
          <w:p w:rsidR="00993C09" w:rsidRPr="002D4564" w:rsidRDefault="00993C09" w:rsidP="007D2C8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93C09" w:rsidRPr="000633EC" w:rsidRDefault="000B2FF8" w:rsidP="000633EC">
      <w:pPr>
        <w:ind w:left="567"/>
        <w:jc w:val="center"/>
        <w:rPr>
          <w:b/>
        </w:rPr>
      </w:pPr>
      <w:r>
        <w:rPr>
          <w:b/>
        </w:rPr>
        <w:t>№ 3</w:t>
      </w:r>
      <w:r w:rsidR="00993C09" w:rsidRPr="000633EC">
        <w:rPr>
          <w:b/>
        </w:rPr>
        <w:t xml:space="preserve">                                                                                 </w:t>
      </w:r>
      <w:r w:rsidR="006A7198" w:rsidRPr="000633EC">
        <w:rPr>
          <w:b/>
        </w:rPr>
        <w:t xml:space="preserve">                  от </w:t>
      </w:r>
      <w:r>
        <w:rPr>
          <w:b/>
        </w:rPr>
        <w:t>26</w:t>
      </w:r>
      <w:r w:rsidR="006A7198" w:rsidRPr="000633EC">
        <w:rPr>
          <w:b/>
        </w:rPr>
        <w:t>.0</w:t>
      </w:r>
      <w:r w:rsidR="000633EC" w:rsidRPr="000633EC">
        <w:rPr>
          <w:b/>
        </w:rPr>
        <w:t>2</w:t>
      </w:r>
      <w:r w:rsidR="006A7198" w:rsidRPr="000633EC">
        <w:rPr>
          <w:b/>
        </w:rPr>
        <w:t>.202</w:t>
      </w:r>
      <w:r w:rsidR="00A901E4" w:rsidRPr="000633EC">
        <w:rPr>
          <w:b/>
        </w:rPr>
        <w:t>5</w:t>
      </w:r>
      <w:r w:rsidR="00993C09" w:rsidRPr="000633EC">
        <w:rPr>
          <w:b/>
        </w:rPr>
        <w:t xml:space="preserve">  г.</w:t>
      </w:r>
    </w:p>
    <w:p w:rsidR="005948D9" w:rsidRPr="00343F8C" w:rsidRDefault="005948D9" w:rsidP="005948D9">
      <w:pPr>
        <w:shd w:val="clear" w:color="auto" w:fill="FFFFFF"/>
        <w:jc w:val="both"/>
        <w:rPr>
          <w:color w:val="333333"/>
        </w:rPr>
      </w:pPr>
    </w:p>
    <w:p w:rsidR="0039083F" w:rsidRPr="0039083F" w:rsidRDefault="005948D9" w:rsidP="0039083F">
      <w:pPr>
        <w:ind w:left="-142" w:firstLine="426"/>
        <w:rPr>
          <w:color w:val="000000" w:themeColor="text1"/>
        </w:rPr>
      </w:pPr>
      <w:r w:rsidRPr="0039083F">
        <w:rPr>
          <w:color w:val="000000" w:themeColor="text1"/>
        </w:rPr>
        <w:t> </w:t>
      </w:r>
      <w:r w:rsidR="0039083F" w:rsidRPr="0039083F">
        <w:rPr>
          <w:color w:val="000000" w:themeColor="text1"/>
        </w:rPr>
        <w:t xml:space="preserve">О бесплатном правовом информировании и правовом просвещении граждан </w:t>
      </w:r>
      <w:r w:rsidR="0039083F">
        <w:rPr>
          <w:color w:val="000000" w:themeColor="text1"/>
          <w:shd w:val="clear" w:color="auto" w:fill="FFFFFF"/>
        </w:rPr>
        <w:t>с</w:t>
      </w:r>
      <w:r w:rsidR="0039083F" w:rsidRPr="0039083F">
        <w:rPr>
          <w:color w:val="000000" w:themeColor="text1"/>
          <w:shd w:val="clear" w:color="auto" w:fill="FFFFFF"/>
        </w:rPr>
        <w:t xml:space="preserve"> целью оказания гражданам бесплатной юридической помощи, на основании распоряжения Правительства Республики Мордовия от 12 сентября </w:t>
      </w:r>
      <w:smartTag w:uri="urn:schemas-microsoft-com:office:smarttags" w:element="metricconverter">
        <w:smartTagPr>
          <w:attr w:name="ProductID" w:val="2022 г"/>
        </w:smartTagPr>
        <w:r w:rsidR="0039083F" w:rsidRPr="0039083F">
          <w:rPr>
            <w:color w:val="000000" w:themeColor="text1"/>
            <w:shd w:val="clear" w:color="auto" w:fill="FFFFFF"/>
          </w:rPr>
          <w:t>2022 г</w:t>
        </w:r>
      </w:smartTag>
      <w:r w:rsidR="0039083F" w:rsidRPr="0039083F">
        <w:rPr>
          <w:color w:val="000000" w:themeColor="text1"/>
          <w:shd w:val="clear" w:color="auto" w:fill="FFFFFF"/>
        </w:rPr>
        <w:t xml:space="preserve">. № 579-Р с 1 января 2023 года было создано Государственное казенное учреждение Республики Мордовия «Государственное юридическое бюро» (далее — </w:t>
      </w:r>
      <w:proofErr w:type="spellStart"/>
      <w:r w:rsidR="0039083F" w:rsidRPr="0039083F">
        <w:rPr>
          <w:color w:val="000000" w:themeColor="text1"/>
          <w:shd w:val="clear" w:color="auto" w:fill="FFFFFF"/>
        </w:rPr>
        <w:t>Госюрбюро</w:t>
      </w:r>
      <w:proofErr w:type="spellEnd"/>
      <w:r w:rsidR="0039083F" w:rsidRPr="0039083F">
        <w:rPr>
          <w:color w:val="000000" w:themeColor="text1"/>
          <w:shd w:val="clear" w:color="auto" w:fill="FFFFFF"/>
        </w:rPr>
        <w:t>).</w:t>
      </w:r>
      <w:r w:rsidR="0039083F" w:rsidRPr="0039083F">
        <w:rPr>
          <w:color w:val="000000" w:themeColor="text1"/>
        </w:rPr>
        <w:br/>
      </w:r>
      <w:r w:rsidR="0039083F" w:rsidRPr="0039083F">
        <w:rPr>
          <w:color w:val="000000" w:themeColor="text1"/>
          <w:shd w:val="clear" w:color="auto" w:fill="FFFFFF"/>
        </w:rPr>
        <w:t xml:space="preserve">Организация системы бесплатной юридической помощи посредством создания </w:t>
      </w:r>
      <w:proofErr w:type="spellStart"/>
      <w:r w:rsidR="0039083F" w:rsidRPr="0039083F">
        <w:rPr>
          <w:color w:val="000000" w:themeColor="text1"/>
          <w:shd w:val="clear" w:color="auto" w:fill="FFFFFF"/>
        </w:rPr>
        <w:t>Госюрбюро</w:t>
      </w:r>
      <w:proofErr w:type="spellEnd"/>
      <w:r w:rsidR="0039083F" w:rsidRPr="0039083F">
        <w:rPr>
          <w:color w:val="000000" w:themeColor="text1"/>
          <w:shd w:val="clear" w:color="auto" w:fill="FFFFFF"/>
        </w:rPr>
        <w:t xml:space="preserve"> направлена, прежде всего, на обеспечение доступности такой помощи для льготных категорий населения, таких как инвалиды I и II группы, малоимущие, дети-сироты, дети, оставшиеся без попечения родителей, участники специальной военной операции и члены их семей, других социально слабозащищенных граждан.</w:t>
      </w:r>
      <w:r w:rsidR="0039083F" w:rsidRPr="0039083F">
        <w:rPr>
          <w:color w:val="000000" w:themeColor="text1"/>
        </w:rPr>
        <w:br/>
        <w:t xml:space="preserve">  </w:t>
      </w:r>
      <w:r w:rsidR="0039083F" w:rsidRPr="0039083F">
        <w:rPr>
          <w:color w:val="000000" w:themeColor="text1"/>
          <w:shd w:val="clear" w:color="auto" w:fill="FFFFFF"/>
        </w:rPr>
        <w:t>Бесплатная юридическая помощь может быть оказана при одновременном наличии двух условий: гражданин относится к одной из категорий, имеющих право на получение бесплатной юридической помощи (часть 1 статьи 20 Федерального закона от 21 ноября № 324-ФЗ «О бесплатной юридической помощи в Российской Федерации», статья 3 Закона Республики Мордовия от 30 марта 2012 №14-З «О бесплатной юридической помощи в Республике Мордовия</w:t>
      </w:r>
      <w:proofErr w:type="gramStart"/>
      <w:r w:rsidR="0039083F" w:rsidRPr="0039083F">
        <w:rPr>
          <w:color w:val="000000" w:themeColor="text1"/>
          <w:shd w:val="clear" w:color="auto" w:fill="FFFFFF"/>
        </w:rPr>
        <w:t xml:space="preserve"> )</w:t>
      </w:r>
      <w:proofErr w:type="gramEnd"/>
      <w:r w:rsidR="0039083F" w:rsidRPr="0039083F">
        <w:rPr>
          <w:color w:val="000000" w:themeColor="text1"/>
          <w:shd w:val="clear" w:color="auto" w:fill="FFFFFF"/>
        </w:rPr>
        <w:t xml:space="preserve"> и случай, по которому обратился гражданин, относится к случаям, при которых юридическая помощь оказывается бесплатно (часть 2 статьи 20 Федерального закона № 324-ФЗ, статья 3 Закона Республики Мордовия №14-З</w:t>
      </w:r>
      <w:proofErr w:type="gramStart"/>
      <w:r w:rsidR="0039083F" w:rsidRPr="0039083F">
        <w:rPr>
          <w:color w:val="000000" w:themeColor="text1"/>
          <w:shd w:val="clear" w:color="auto" w:fill="FFFFFF"/>
        </w:rPr>
        <w:t xml:space="preserve"> )</w:t>
      </w:r>
      <w:proofErr w:type="gramEnd"/>
      <w:r w:rsidR="0039083F" w:rsidRPr="0039083F">
        <w:rPr>
          <w:color w:val="000000" w:themeColor="text1"/>
          <w:shd w:val="clear" w:color="auto" w:fill="FFFFFF"/>
        </w:rPr>
        <w:t>.</w:t>
      </w:r>
      <w:r w:rsidR="0039083F" w:rsidRPr="0039083F">
        <w:rPr>
          <w:color w:val="000000" w:themeColor="text1"/>
        </w:rPr>
        <w:br/>
      </w:r>
      <w:r w:rsidR="0039083F">
        <w:rPr>
          <w:color w:val="000000" w:themeColor="text1"/>
          <w:shd w:val="clear" w:color="auto" w:fill="FFFFFF"/>
        </w:rPr>
        <w:t xml:space="preserve">        </w:t>
      </w:r>
      <w:r w:rsidR="0039083F" w:rsidRPr="0039083F">
        <w:rPr>
          <w:color w:val="000000" w:themeColor="text1"/>
          <w:shd w:val="clear" w:color="auto" w:fill="FFFFFF"/>
        </w:rPr>
        <w:t>Предметом деятельности учреждения определено оказание бесплатной юридической помощи в соответствии с законодательством Российской Федерации и Республики Мордовия в виде:</w:t>
      </w:r>
      <w:r w:rsidR="0039083F" w:rsidRPr="0039083F">
        <w:rPr>
          <w:color w:val="000000" w:themeColor="text1"/>
        </w:rPr>
        <w:br/>
      </w:r>
      <w:r w:rsidR="0039083F" w:rsidRPr="0039083F">
        <w:rPr>
          <w:color w:val="000000" w:themeColor="text1"/>
          <w:shd w:val="clear" w:color="auto" w:fill="FFFFFF"/>
        </w:rPr>
        <w:t>— правового консультирования в устной и письменной форме;</w:t>
      </w:r>
      <w:r w:rsidR="0039083F" w:rsidRPr="0039083F">
        <w:rPr>
          <w:color w:val="000000" w:themeColor="text1"/>
        </w:rPr>
        <w:br/>
      </w:r>
      <w:r w:rsidR="0039083F" w:rsidRPr="0039083F">
        <w:rPr>
          <w:color w:val="000000" w:themeColor="text1"/>
          <w:shd w:val="clear" w:color="auto" w:fill="FFFFFF"/>
        </w:rPr>
        <w:t>— составления заявлений, жалоб, ходатайств и других документов правового характера;</w:t>
      </w:r>
      <w:r w:rsidR="0039083F" w:rsidRPr="0039083F">
        <w:rPr>
          <w:color w:val="000000" w:themeColor="text1"/>
        </w:rPr>
        <w:br/>
      </w:r>
      <w:r w:rsidR="0039083F" w:rsidRPr="0039083F">
        <w:rPr>
          <w:color w:val="000000" w:themeColor="text1"/>
          <w:shd w:val="clear" w:color="auto" w:fill="FFFFFF"/>
        </w:rPr>
        <w:t>— представления интересов граждан в судах, государственных и муниципальных органах, организациях в случаях и в порядке, которые установлены федеральными законами и законами Республики Мордовия.</w:t>
      </w:r>
      <w:r w:rsidR="0039083F" w:rsidRPr="0039083F">
        <w:rPr>
          <w:color w:val="000000" w:themeColor="text1"/>
        </w:rPr>
        <w:br/>
      </w:r>
      <w:r w:rsidR="0039083F" w:rsidRPr="0039083F">
        <w:rPr>
          <w:color w:val="000000" w:themeColor="text1"/>
          <w:shd w:val="clear" w:color="auto" w:fill="FFFFFF"/>
        </w:rPr>
        <w:t>Функции и полномочия учредителя государственного учреждения осуществляет Министерство юстиции Республики Мордовия.</w:t>
      </w:r>
      <w:r w:rsidR="0039083F" w:rsidRPr="0039083F">
        <w:rPr>
          <w:color w:val="000000" w:themeColor="text1"/>
        </w:rPr>
        <w:br/>
      </w:r>
      <w:r w:rsidR="0039083F" w:rsidRPr="0039083F">
        <w:rPr>
          <w:color w:val="000000" w:themeColor="text1"/>
          <w:shd w:val="clear" w:color="auto" w:fill="FFFFFF"/>
        </w:rPr>
        <w:t xml:space="preserve">Директор </w:t>
      </w:r>
      <w:proofErr w:type="spellStart"/>
      <w:r w:rsidR="0039083F" w:rsidRPr="0039083F">
        <w:rPr>
          <w:color w:val="000000" w:themeColor="text1"/>
          <w:shd w:val="clear" w:color="auto" w:fill="FFFFFF"/>
        </w:rPr>
        <w:t>Госюрбюро</w:t>
      </w:r>
      <w:proofErr w:type="spellEnd"/>
      <w:r w:rsidR="0039083F" w:rsidRPr="0039083F">
        <w:rPr>
          <w:color w:val="000000" w:themeColor="text1"/>
          <w:shd w:val="clear" w:color="auto" w:fill="FFFFFF"/>
        </w:rPr>
        <w:t xml:space="preserve"> — Киреева Наталья Владимировна.</w:t>
      </w:r>
      <w:r w:rsidR="0039083F" w:rsidRPr="0039083F">
        <w:rPr>
          <w:color w:val="000000" w:themeColor="text1"/>
        </w:rPr>
        <w:br/>
      </w:r>
      <w:r w:rsidR="0039083F" w:rsidRPr="0039083F">
        <w:rPr>
          <w:color w:val="000000" w:themeColor="text1"/>
          <w:shd w:val="clear" w:color="auto" w:fill="FFFFFF"/>
        </w:rPr>
        <w:t xml:space="preserve">Юридический адрес учреждения: г. Саранск, ул. </w:t>
      </w:r>
      <w:proofErr w:type="gramStart"/>
      <w:r w:rsidR="0039083F" w:rsidRPr="0039083F">
        <w:rPr>
          <w:color w:val="000000" w:themeColor="text1"/>
          <w:shd w:val="clear" w:color="auto" w:fill="FFFFFF"/>
        </w:rPr>
        <w:t>Советская</w:t>
      </w:r>
      <w:proofErr w:type="gramEnd"/>
      <w:r w:rsidR="0039083F" w:rsidRPr="0039083F">
        <w:rPr>
          <w:color w:val="000000" w:themeColor="text1"/>
          <w:shd w:val="clear" w:color="auto" w:fill="FFFFFF"/>
        </w:rPr>
        <w:t xml:space="preserve">, д. 22, 1 этаж, </w:t>
      </w:r>
      <w:proofErr w:type="spellStart"/>
      <w:r w:rsidR="0039083F" w:rsidRPr="0039083F">
        <w:rPr>
          <w:color w:val="000000" w:themeColor="text1"/>
          <w:shd w:val="clear" w:color="auto" w:fill="FFFFFF"/>
        </w:rPr>
        <w:t>каб</w:t>
      </w:r>
      <w:proofErr w:type="spellEnd"/>
      <w:r w:rsidR="0039083F" w:rsidRPr="0039083F">
        <w:rPr>
          <w:color w:val="000000" w:themeColor="text1"/>
          <w:shd w:val="clear" w:color="auto" w:fill="FFFFFF"/>
        </w:rPr>
        <w:t>. 128, 129, 131.</w:t>
      </w:r>
      <w:r w:rsidR="0039083F" w:rsidRPr="0039083F">
        <w:rPr>
          <w:color w:val="000000" w:themeColor="text1"/>
        </w:rPr>
        <w:br/>
      </w:r>
      <w:r w:rsidR="0039083F" w:rsidRPr="0039083F">
        <w:rPr>
          <w:color w:val="000000" w:themeColor="text1"/>
          <w:shd w:val="clear" w:color="auto" w:fill="FFFFFF"/>
        </w:rPr>
        <w:t xml:space="preserve">Часы работы </w:t>
      </w:r>
      <w:proofErr w:type="spellStart"/>
      <w:r w:rsidR="0039083F" w:rsidRPr="0039083F">
        <w:rPr>
          <w:color w:val="000000" w:themeColor="text1"/>
          <w:shd w:val="clear" w:color="auto" w:fill="FFFFFF"/>
        </w:rPr>
        <w:t>Госюрбюро</w:t>
      </w:r>
      <w:proofErr w:type="spellEnd"/>
      <w:r w:rsidR="0039083F" w:rsidRPr="0039083F">
        <w:rPr>
          <w:color w:val="000000" w:themeColor="text1"/>
          <w:shd w:val="clear" w:color="auto" w:fill="FFFFFF"/>
        </w:rPr>
        <w:t>:</w:t>
      </w:r>
      <w:r w:rsidR="0039083F" w:rsidRPr="0039083F">
        <w:rPr>
          <w:color w:val="000000" w:themeColor="text1"/>
        </w:rPr>
        <w:br/>
      </w:r>
      <w:proofErr w:type="spellStart"/>
      <w:r w:rsidR="0039083F" w:rsidRPr="0039083F">
        <w:rPr>
          <w:color w:val="000000" w:themeColor="text1"/>
          <w:shd w:val="clear" w:color="auto" w:fill="FFFFFF"/>
        </w:rPr>
        <w:t>Пн-Чт</w:t>
      </w:r>
      <w:proofErr w:type="spellEnd"/>
      <w:r w:rsidR="0039083F" w:rsidRPr="0039083F">
        <w:rPr>
          <w:color w:val="000000" w:themeColor="text1"/>
          <w:shd w:val="clear" w:color="auto" w:fill="FFFFFF"/>
        </w:rPr>
        <w:t xml:space="preserve"> с 9:00 до 18:00, </w:t>
      </w:r>
      <w:proofErr w:type="spellStart"/>
      <w:r w:rsidR="0039083F" w:rsidRPr="0039083F">
        <w:rPr>
          <w:color w:val="000000" w:themeColor="text1"/>
          <w:shd w:val="clear" w:color="auto" w:fill="FFFFFF"/>
        </w:rPr>
        <w:t>Пт</w:t>
      </w:r>
      <w:proofErr w:type="spellEnd"/>
      <w:r w:rsidR="0039083F" w:rsidRPr="0039083F">
        <w:rPr>
          <w:color w:val="000000" w:themeColor="text1"/>
          <w:shd w:val="clear" w:color="auto" w:fill="FFFFFF"/>
        </w:rPr>
        <w:t xml:space="preserve">: с 9:00 до 17:00, Перерыв с 13:00 </w:t>
      </w:r>
      <w:proofErr w:type="gramStart"/>
      <w:r w:rsidR="0039083F" w:rsidRPr="0039083F">
        <w:rPr>
          <w:color w:val="000000" w:themeColor="text1"/>
          <w:shd w:val="clear" w:color="auto" w:fill="FFFFFF"/>
        </w:rPr>
        <w:t>до</w:t>
      </w:r>
      <w:proofErr w:type="gramEnd"/>
      <w:r w:rsidR="0039083F" w:rsidRPr="0039083F">
        <w:rPr>
          <w:color w:val="000000" w:themeColor="text1"/>
          <w:shd w:val="clear" w:color="auto" w:fill="FFFFFF"/>
        </w:rPr>
        <w:t xml:space="preserve"> 13:48 </w:t>
      </w:r>
      <w:proofErr w:type="gramStart"/>
      <w:r w:rsidR="0039083F" w:rsidRPr="0039083F">
        <w:rPr>
          <w:color w:val="000000" w:themeColor="text1"/>
          <w:shd w:val="clear" w:color="auto" w:fill="FFFFFF"/>
        </w:rPr>
        <w:t>Выходные</w:t>
      </w:r>
      <w:proofErr w:type="gramEnd"/>
      <w:r w:rsidR="0039083F" w:rsidRPr="0039083F">
        <w:rPr>
          <w:color w:val="000000" w:themeColor="text1"/>
          <w:shd w:val="clear" w:color="auto" w:fill="FFFFFF"/>
        </w:rPr>
        <w:t>: суббота и воскресенье</w:t>
      </w:r>
      <w:r w:rsidR="0039083F" w:rsidRPr="0039083F">
        <w:rPr>
          <w:color w:val="000000" w:themeColor="text1"/>
        </w:rPr>
        <w:br/>
      </w:r>
      <w:r w:rsidR="0039083F" w:rsidRPr="0039083F">
        <w:rPr>
          <w:color w:val="000000" w:themeColor="text1"/>
          <w:shd w:val="clear" w:color="auto" w:fill="FFFFFF"/>
        </w:rPr>
        <w:t>Тел. (8342) 39-28-86, (8342) 39-28-77, 39-28-80, 39-29-35</w:t>
      </w:r>
    </w:p>
    <w:p w:rsidR="0039083F" w:rsidRPr="0039083F" w:rsidRDefault="0039083F" w:rsidP="0039083F">
      <w:pPr>
        <w:pStyle w:val="a4"/>
        <w:spacing w:before="0" w:beforeAutospacing="0" w:after="0" w:afterAutospacing="0"/>
        <w:ind w:left="-142" w:firstLine="426"/>
        <w:rPr>
          <w:color w:val="000000" w:themeColor="text1"/>
          <w:shd w:val="clear" w:color="auto" w:fill="FFFFFF"/>
        </w:rPr>
      </w:pPr>
      <w:r w:rsidRPr="0039083F">
        <w:rPr>
          <w:color w:val="000000" w:themeColor="text1"/>
          <w:shd w:val="clear" w:color="auto" w:fill="FFFFFF"/>
        </w:rPr>
        <w:t xml:space="preserve">   Сотрудники выезжают и в районы республики. Два раза в месяц самостоятельно, и один – в </w:t>
      </w:r>
      <w:bookmarkStart w:id="0" w:name="_GoBack"/>
      <w:bookmarkEnd w:id="0"/>
      <w:r w:rsidRPr="0039083F">
        <w:rPr>
          <w:color w:val="000000" w:themeColor="text1"/>
          <w:shd w:val="clear" w:color="auto" w:fill="FFFFFF"/>
        </w:rPr>
        <w:t xml:space="preserve">составе междисциплинарной бригады в дни участника СВО. </w:t>
      </w:r>
    </w:p>
    <w:p w:rsidR="000633EC" w:rsidRDefault="0039083F" w:rsidP="0039083F">
      <w:pPr>
        <w:pStyle w:val="a4"/>
        <w:spacing w:before="0" w:beforeAutospacing="0" w:after="0" w:afterAutospacing="0"/>
        <w:ind w:left="-142" w:firstLine="142"/>
        <w:rPr>
          <w:rFonts w:ascii="Arial" w:hAnsi="Arial" w:cs="Arial"/>
          <w:color w:val="000000" w:themeColor="text1"/>
          <w:shd w:val="clear" w:color="auto" w:fill="FFFFFF"/>
        </w:rPr>
      </w:pPr>
      <w:r w:rsidRPr="0039083F">
        <w:rPr>
          <w:color w:val="000000" w:themeColor="text1"/>
          <w:shd w:val="clear" w:color="auto" w:fill="FFFFFF"/>
        </w:rPr>
        <w:t>В Саранске за бесплатной юридической помощью в будни можно обратиться напрямую в Государственное юридическое бюро, оно находится в здании филиала Фонда “Защитники Отечества” или в МФЦ с понедельника по среду до часа дня</w:t>
      </w:r>
      <w:r w:rsidRPr="0039083F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39083F" w:rsidRPr="0039083F" w:rsidRDefault="0039083F" w:rsidP="0039083F">
      <w:pPr>
        <w:pStyle w:val="a4"/>
        <w:spacing w:before="0" w:beforeAutospacing="0" w:after="0" w:afterAutospacing="0"/>
        <w:ind w:left="-142" w:firstLine="142"/>
        <w:rPr>
          <w:rFonts w:ascii="Arial" w:hAnsi="Arial" w:cs="Arial"/>
          <w:color w:val="000000" w:themeColor="text1"/>
          <w:shd w:val="clear" w:color="auto" w:fill="FFFFFF"/>
        </w:rPr>
      </w:pPr>
    </w:p>
    <w:p w:rsidR="00993C09" w:rsidRPr="0039083F" w:rsidRDefault="00993C09" w:rsidP="0039083F">
      <w:pPr>
        <w:pStyle w:val="3"/>
        <w:shd w:val="clear" w:color="auto" w:fill="FFFFFF"/>
        <w:spacing w:before="0"/>
        <w:rPr>
          <w:rFonts w:ascii="Times New Roman" w:hAnsi="Times New Roman"/>
          <w:b w:val="0"/>
          <w:bCs w:val="0"/>
          <w:sz w:val="20"/>
          <w:szCs w:val="20"/>
        </w:rPr>
      </w:pPr>
      <w:r w:rsidRPr="009A5989">
        <w:rPr>
          <w:rFonts w:ascii="Times New Roman" w:hAnsi="Times New Roman"/>
          <w:b w:val="0"/>
          <w:bCs w:val="0"/>
          <w:sz w:val="20"/>
          <w:szCs w:val="20"/>
        </w:rPr>
        <w:t xml:space="preserve">Тираж </w:t>
      </w:r>
      <w:r w:rsidR="000B2FF8">
        <w:rPr>
          <w:rFonts w:ascii="Times New Roman" w:hAnsi="Times New Roman"/>
          <w:b w:val="0"/>
          <w:bCs w:val="0"/>
          <w:sz w:val="20"/>
          <w:szCs w:val="20"/>
        </w:rPr>
        <w:t>6</w:t>
      </w:r>
      <w:r w:rsidRPr="009A5989">
        <w:rPr>
          <w:rFonts w:ascii="Times New Roman" w:hAnsi="Times New Roman"/>
          <w:b w:val="0"/>
          <w:bCs w:val="0"/>
          <w:sz w:val="20"/>
          <w:szCs w:val="20"/>
        </w:rPr>
        <w:t xml:space="preserve"> экземпляров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993C09" w:rsidRPr="009A5989" w:rsidTr="007D2C84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C09" w:rsidRPr="002D4564" w:rsidRDefault="00993C09" w:rsidP="000B2FF8">
            <w:pPr>
              <w:rPr>
                <w:sz w:val="20"/>
                <w:szCs w:val="20"/>
              </w:rPr>
            </w:pPr>
            <w:r w:rsidRPr="002D4564">
              <w:rPr>
                <w:sz w:val="20"/>
                <w:szCs w:val="20"/>
              </w:rPr>
              <w:t xml:space="preserve">Учредители: Совет депутатов </w:t>
            </w:r>
            <w:proofErr w:type="spellStart"/>
            <w:r w:rsidR="000B2FF8">
              <w:rPr>
                <w:sz w:val="20"/>
                <w:szCs w:val="20"/>
              </w:rPr>
              <w:t>Сабанчеев</w:t>
            </w:r>
            <w:r w:rsidRPr="002D4564">
              <w:rPr>
                <w:sz w:val="20"/>
                <w:szCs w:val="20"/>
              </w:rPr>
              <w:t>ского</w:t>
            </w:r>
            <w:proofErr w:type="spellEnd"/>
            <w:r w:rsidRPr="002D4564">
              <w:rPr>
                <w:sz w:val="20"/>
                <w:szCs w:val="20"/>
              </w:rPr>
              <w:t xml:space="preserve"> сельского поселения</w:t>
            </w:r>
          </w:p>
        </w:tc>
      </w:tr>
      <w:tr w:rsidR="00993C09" w:rsidRPr="009A5989" w:rsidTr="007D2C84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C09" w:rsidRPr="002D4564" w:rsidRDefault="00993C09" w:rsidP="000B2FF8">
            <w:pPr>
              <w:rPr>
                <w:sz w:val="20"/>
                <w:szCs w:val="20"/>
              </w:rPr>
            </w:pPr>
            <w:r w:rsidRPr="002D4564">
              <w:rPr>
                <w:sz w:val="20"/>
                <w:szCs w:val="20"/>
              </w:rPr>
              <w:t xml:space="preserve">Главный редактор: Глава </w:t>
            </w:r>
            <w:proofErr w:type="spellStart"/>
            <w:r w:rsidR="000B2FF8">
              <w:rPr>
                <w:sz w:val="20"/>
                <w:szCs w:val="20"/>
              </w:rPr>
              <w:t>Сабанчеевс</w:t>
            </w:r>
            <w:r w:rsidRPr="002D4564">
              <w:rPr>
                <w:sz w:val="20"/>
                <w:szCs w:val="20"/>
              </w:rPr>
              <w:t>кого</w:t>
            </w:r>
            <w:proofErr w:type="spellEnd"/>
            <w:r w:rsidRPr="002D4564">
              <w:rPr>
                <w:sz w:val="20"/>
                <w:szCs w:val="20"/>
              </w:rPr>
              <w:t xml:space="preserve"> сельского поселения  - С</w:t>
            </w:r>
            <w:r w:rsidR="000B2FF8">
              <w:rPr>
                <w:sz w:val="20"/>
                <w:szCs w:val="20"/>
              </w:rPr>
              <w:t>идоров В.П</w:t>
            </w:r>
            <w:r w:rsidRPr="002D4564">
              <w:rPr>
                <w:sz w:val="20"/>
                <w:szCs w:val="20"/>
              </w:rPr>
              <w:t>.</w:t>
            </w:r>
          </w:p>
        </w:tc>
      </w:tr>
      <w:tr w:rsidR="00993C09" w:rsidRPr="009A5989" w:rsidTr="007D2C84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C09" w:rsidRPr="002D4564" w:rsidRDefault="00993C09" w:rsidP="000B2FF8">
            <w:pPr>
              <w:rPr>
                <w:sz w:val="20"/>
                <w:szCs w:val="20"/>
              </w:rPr>
            </w:pPr>
            <w:r w:rsidRPr="002D4564">
              <w:rPr>
                <w:sz w:val="20"/>
                <w:szCs w:val="20"/>
              </w:rPr>
              <w:t>Адрес: 43182</w:t>
            </w:r>
            <w:r w:rsidR="000B2FF8">
              <w:rPr>
                <w:sz w:val="20"/>
                <w:szCs w:val="20"/>
              </w:rPr>
              <w:t>1</w:t>
            </w:r>
            <w:r w:rsidRPr="002D4564">
              <w:rPr>
                <w:sz w:val="20"/>
                <w:szCs w:val="20"/>
              </w:rPr>
              <w:t xml:space="preserve"> РМ, Атяшевский район, с. </w:t>
            </w:r>
            <w:proofErr w:type="spellStart"/>
            <w:r w:rsidR="000B2FF8">
              <w:rPr>
                <w:sz w:val="20"/>
                <w:szCs w:val="20"/>
              </w:rPr>
              <w:t>Сабанчеево</w:t>
            </w:r>
            <w:proofErr w:type="spellEnd"/>
            <w:r w:rsidRPr="002D4564">
              <w:rPr>
                <w:sz w:val="20"/>
                <w:szCs w:val="20"/>
              </w:rPr>
              <w:t xml:space="preserve">, ул. </w:t>
            </w:r>
            <w:proofErr w:type="gramStart"/>
            <w:r w:rsidR="000B2FF8">
              <w:rPr>
                <w:sz w:val="20"/>
                <w:szCs w:val="20"/>
              </w:rPr>
              <w:t>Советская</w:t>
            </w:r>
            <w:proofErr w:type="gramEnd"/>
            <w:r w:rsidRPr="002D4564">
              <w:rPr>
                <w:sz w:val="20"/>
                <w:szCs w:val="20"/>
              </w:rPr>
              <w:t>, д.</w:t>
            </w:r>
            <w:r w:rsidR="000B2FF8">
              <w:rPr>
                <w:sz w:val="20"/>
                <w:szCs w:val="20"/>
              </w:rPr>
              <w:t>12</w:t>
            </w:r>
          </w:p>
        </w:tc>
      </w:tr>
    </w:tbl>
    <w:p w:rsidR="00993C09" w:rsidRPr="00343F8C" w:rsidRDefault="00993C09"/>
    <w:sectPr w:rsidR="00993C09" w:rsidRPr="00343F8C" w:rsidSect="0039083F">
      <w:pgSz w:w="11906" w:h="16838"/>
      <w:pgMar w:top="709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3AEA"/>
    <w:rsid w:val="000633EC"/>
    <w:rsid w:val="000B2FF8"/>
    <w:rsid w:val="00102184"/>
    <w:rsid w:val="00137D95"/>
    <w:rsid w:val="002E1E79"/>
    <w:rsid w:val="00343F8C"/>
    <w:rsid w:val="0039083F"/>
    <w:rsid w:val="003C44C6"/>
    <w:rsid w:val="005948D9"/>
    <w:rsid w:val="005A621D"/>
    <w:rsid w:val="00670D35"/>
    <w:rsid w:val="006A7198"/>
    <w:rsid w:val="00884C1E"/>
    <w:rsid w:val="008B3AEA"/>
    <w:rsid w:val="00993C09"/>
    <w:rsid w:val="009F0651"/>
    <w:rsid w:val="00A901E4"/>
    <w:rsid w:val="00D249A5"/>
    <w:rsid w:val="00DF79F9"/>
    <w:rsid w:val="00ED33AE"/>
    <w:rsid w:val="00F40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48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93C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8D9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semiHidden/>
    <w:unhideWhenUsed/>
    <w:rsid w:val="005948D9"/>
    <w:rPr>
      <w:color w:val="0000FF"/>
      <w:u w:val="single"/>
    </w:rPr>
  </w:style>
  <w:style w:type="paragraph" w:styleId="a4">
    <w:name w:val="Normal (Web)"/>
    <w:basedOn w:val="a"/>
    <w:unhideWhenUsed/>
    <w:rsid w:val="005948D9"/>
    <w:pPr>
      <w:spacing w:before="100" w:beforeAutospacing="1" w:after="100" w:afterAutospacing="1"/>
    </w:pPr>
    <w:rPr>
      <w:rFonts w:eastAsia="Times New Roman"/>
    </w:rPr>
  </w:style>
  <w:style w:type="paragraph" w:styleId="a5">
    <w:name w:val="Body Text Indent"/>
    <w:basedOn w:val="a"/>
    <w:link w:val="11"/>
    <w:semiHidden/>
    <w:unhideWhenUsed/>
    <w:rsid w:val="005948D9"/>
    <w:pPr>
      <w:ind w:firstLine="720"/>
      <w:jc w:val="both"/>
    </w:pPr>
    <w:rPr>
      <w:rFonts w:eastAsia="Times New Roman"/>
      <w:sz w:val="28"/>
      <w:szCs w:val="20"/>
    </w:rPr>
  </w:style>
  <w:style w:type="character" w:customStyle="1" w:styleId="a6">
    <w:name w:val="Основной текст с отступом Знак"/>
    <w:basedOn w:val="a0"/>
    <w:uiPriority w:val="99"/>
    <w:semiHidden/>
    <w:rsid w:val="005948D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link w:val="a5"/>
    <w:semiHidden/>
    <w:locked/>
    <w:rsid w:val="005948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3C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71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719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48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8D9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semiHidden/>
    <w:unhideWhenUsed/>
    <w:rsid w:val="005948D9"/>
    <w:rPr>
      <w:color w:val="0000FF"/>
      <w:u w:val="single"/>
    </w:rPr>
  </w:style>
  <w:style w:type="paragraph" w:styleId="a4">
    <w:name w:val="Normal (Web)"/>
    <w:basedOn w:val="a"/>
    <w:unhideWhenUsed/>
    <w:rsid w:val="005948D9"/>
    <w:pPr>
      <w:spacing w:before="100" w:beforeAutospacing="1" w:after="100" w:afterAutospacing="1"/>
    </w:pPr>
    <w:rPr>
      <w:rFonts w:eastAsia="Times New Roman"/>
    </w:rPr>
  </w:style>
  <w:style w:type="paragraph" w:styleId="a5">
    <w:name w:val="Body Text Indent"/>
    <w:basedOn w:val="a"/>
    <w:link w:val="11"/>
    <w:semiHidden/>
    <w:unhideWhenUsed/>
    <w:rsid w:val="005948D9"/>
    <w:pPr>
      <w:ind w:firstLine="720"/>
      <w:jc w:val="both"/>
    </w:pPr>
    <w:rPr>
      <w:rFonts w:eastAsia="Times New Roman"/>
      <w:sz w:val="28"/>
      <w:szCs w:val="20"/>
    </w:rPr>
  </w:style>
  <w:style w:type="character" w:customStyle="1" w:styleId="a6">
    <w:name w:val="Основной текст с отступом Знак"/>
    <w:basedOn w:val="a0"/>
    <w:uiPriority w:val="99"/>
    <w:semiHidden/>
    <w:rsid w:val="005948D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link w:val="a5"/>
    <w:semiHidden/>
    <w:locked/>
    <w:rsid w:val="005948D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6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2025-03-04T13:14:00Z</cp:lastPrinted>
  <dcterms:created xsi:type="dcterms:W3CDTF">2025-03-04T09:17:00Z</dcterms:created>
  <dcterms:modified xsi:type="dcterms:W3CDTF">2025-03-04T13:15:00Z</dcterms:modified>
</cp:coreProperties>
</file>