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28" w:rsidRPr="003D1728" w:rsidRDefault="003D1728" w:rsidP="003D1728">
      <w:pPr>
        <w:pStyle w:val="a5"/>
        <w:tabs>
          <w:tab w:val="left" w:pos="1365"/>
          <w:tab w:val="right" w:pos="9468"/>
        </w:tabs>
        <w:ind w:firstLine="0"/>
        <w:jc w:val="center"/>
        <w:rPr>
          <w:rStyle w:val="Aeiaoaenoiaaynnueea"/>
          <w:color w:val="auto"/>
          <w:szCs w:val="28"/>
        </w:rPr>
      </w:pPr>
      <w:bookmarkStart w:id="0" w:name="_GoBack"/>
      <w:bookmarkEnd w:id="0"/>
      <w:r w:rsidRPr="003D1728">
        <w:rPr>
          <w:rStyle w:val="Aeiaoaenoiaaynnueea"/>
          <w:color w:val="auto"/>
          <w:szCs w:val="28"/>
        </w:rPr>
        <w:t xml:space="preserve">СОВЕТ ДЕПУТАТОВ САБАНЧЕЕВСКОГО СЕЛЬСКОГО ПОСЕЛЕНИЯ АТЯШЕВСКОГО МУНИЦИПАЛЬНОГО РАЙОНА </w:t>
      </w:r>
    </w:p>
    <w:p w:rsidR="003D1728" w:rsidRPr="003D1728" w:rsidRDefault="003D1728" w:rsidP="003D1728">
      <w:pPr>
        <w:pStyle w:val="a5"/>
        <w:tabs>
          <w:tab w:val="left" w:pos="1365"/>
          <w:tab w:val="right" w:pos="9468"/>
        </w:tabs>
        <w:ind w:firstLine="0"/>
        <w:jc w:val="center"/>
        <w:rPr>
          <w:rStyle w:val="Aeiaoaenoiaaynnueea"/>
          <w:color w:val="auto"/>
          <w:szCs w:val="28"/>
        </w:rPr>
      </w:pPr>
      <w:r w:rsidRPr="003D1728">
        <w:rPr>
          <w:rStyle w:val="Aeiaoaenoiaaynnueea"/>
          <w:color w:val="auto"/>
          <w:szCs w:val="28"/>
        </w:rPr>
        <w:t>РЕСПУБЛИКИ МОРДОВИЯ</w:t>
      </w:r>
    </w:p>
    <w:p w:rsidR="003D1728" w:rsidRPr="003D1728" w:rsidRDefault="003D1728" w:rsidP="003D1728">
      <w:pPr>
        <w:pStyle w:val="a5"/>
        <w:tabs>
          <w:tab w:val="left" w:pos="1365"/>
          <w:tab w:val="right" w:pos="9468"/>
        </w:tabs>
        <w:ind w:firstLine="0"/>
        <w:jc w:val="center"/>
        <w:rPr>
          <w:rStyle w:val="Aeiaoaenoiaaynnueea"/>
          <w:color w:val="auto"/>
          <w:szCs w:val="28"/>
        </w:rPr>
      </w:pPr>
    </w:p>
    <w:p w:rsidR="003D1728" w:rsidRPr="003D1728" w:rsidRDefault="003D1728" w:rsidP="003D1728">
      <w:pPr>
        <w:pStyle w:val="a5"/>
        <w:tabs>
          <w:tab w:val="left" w:pos="1365"/>
          <w:tab w:val="right" w:pos="9468"/>
        </w:tabs>
        <w:ind w:firstLine="0"/>
        <w:jc w:val="center"/>
        <w:rPr>
          <w:rStyle w:val="Aeiaoaenoiaaynnueea"/>
          <w:i/>
          <w:color w:val="auto"/>
          <w:szCs w:val="28"/>
        </w:rPr>
      </w:pPr>
      <w:r w:rsidRPr="003D1728">
        <w:rPr>
          <w:rStyle w:val="Aeiaoaenoiaaynnueea"/>
          <w:color w:val="auto"/>
          <w:szCs w:val="28"/>
        </w:rPr>
        <w:t>РЕШЕНИЕ</w:t>
      </w:r>
      <w:r w:rsidRPr="003D1728">
        <w:rPr>
          <w:rStyle w:val="Aeiaoaenoiaaynnueea"/>
          <w:i/>
          <w:color w:val="auto"/>
          <w:szCs w:val="28"/>
        </w:rPr>
        <w:br/>
      </w:r>
    </w:p>
    <w:p w:rsidR="00951C9F" w:rsidRPr="00FD5FA9" w:rsidRDefault="003D1728" w:rsidP="00FD5FA9">
      <w:pPr>
        <w:pStyle w:val="a5"/>
        <w:tabs>
          <w:tab w:val="left" w:pos="1365"/>
          <w:tab w:val="right" w:pos="9468"/>
        </w:tabs>
        <w:ind w:firstLine="0"/>
        <w:jc w:val="center"/>
        <w:rPr>
          <w:sz w:val="36"/>
        </w:rPr>
      </w:pPr>
      <w:r>
        <w:rPr>
          <w:szCs w:val="28"/>
        </w:rPr>
        <w:t>от 29 ноября 2022 г.                                                                                   № 11</w:t>
      </w:r>
    </w:p>
    <w:p w:rsidR="00951C9F" w:rsidRDefault="00951C9F" w:rsidP="00B51F8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</w:pPr>
    </w:p>
    <w:p w:rsidR="00B51F87" w:rsidRPr="00B51F87" w:rsidRDefault="004D15C9" w:rsidP="00B51F8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</w:pPr>
      <w:hyperlink r:id="rId5" w:history="1">
        <w:r w:rsidR="00B51F87" w:rsidRPr="00951C9F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>О внесении изменений в Р</w:t>
        </w:r>
        <w:r w:rsidR="00A42BEF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>ешение</w:t>
        </w:r>
        <w:r w:rsidR="00B51F87" w:rsidRPr="00951C9F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 xml:space="preserve"> Совета депутатов</w:t>
        </w:r>
        <w:r w:rsidR="00FD5FA9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 xml:space="preserve"> </w:t>
        </w:r>
        <w:proofErr w:type="spellStart"/>
        <w:r w:rsidR="00FD5FA9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>Сабанчеевского</w:t>
        </w:r>
        <w:proofErr w:type="spellEnd"/>
        <w:r w:rsidR="00FD5FA9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 xml:space="preserve"> сельского поселения </w:t>
        </w:r>
        <w:r w:rsidR="00B51F87" w:rsidRPr="00951C9F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 xml:space="preserve"> </w:t>
        </w:r>
        <w:proofErr w:type="spellStart"/>
        <w:r w:rsidR="00B51F87" w:rsidRPr="00951C9F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>Атяшевского</w:t>
        </w:r>
        <w:proofErr w:type="spellEnd"/>
        <w:r w:rsidR="00B51F87" w:rsidRPr="00951C9F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 xml:space="preserve"> муниципального района</w:t>
        </w:r>
        <w:r w:rsidR="00A42BEF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 xml:space="preserve"> Республики Мордовия </w:t>
        </w:r>
        <w:r w:rsidR="00B51F87" w:rsidRPr="00951C9F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 xml:space="preserve"> от </w:t>
        </w:r>
        <w:r w:rsidR="00FD5FA9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 xml:space="preserve"> 23 мая </w:t>
        </w:r>
        <w:r w:rsidR="00B51F87" w:rsidRPr="00951C9F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>2008 г. № 2</w:t>
        </w:r>
        <w:r w:rsidR="00FD5FA9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>8</w:t>
        </w:r>
        <w:r w:rsidR="00B51F87" w:rsidRPr="00951C9F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 xml:space="preserve"> </w:t>
        </w:r>
        <w:r w:rsidR="00FD5FA9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 xml:space="preserve">«О Регламенте Совета депутатов </w:t>
        </w:r>
        <w:proofErr w:type="spellStart"/>
        <w:r w:rsidR="00FD5FA9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>Сабанчеевского</w:t>
        </w:r>
        <w:proofErr w:type="spellEnd"/>
        <w:r w:rsidR="00FD5FA9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 xml:space="preserve"> сельского поселения</w:t>
        </w:r>
        <w:r w:rsidR="00B51F87" w:rsidRPr="00951C9F">
          <w:rPr>
            <w:rFonts w:ascii="Times New Roman CYR" w:eastAsia="Times New Roman" w:hAnsi="Times New Roman CYR" w:cs="Times New Roman CYR"/>
            <w:b/>
            <w:sz w:val="26"/>
            <w:szCs w:val="26"/>
            <w:lang w:eastAsia="ru-RU"/>
          </w:rPr>
          <w:t>»</w:t>
        </w:r>
      </w:hyperlink>
    </w:p>
    <w:p w:rsidR="00B51F87" w:rsidRPr="00B51F87" w:rsidRDefault="00B51F87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B51F87" w:rsidRDefault="00B51F87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51F8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Совет депутатов </w:t>
      </w:r>
      <w:proofErr w:type="spellStart"/>
      <w:r w:rsid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Сабанчеевского</w:t>
      </w:r>
      <w:proofErr w:type="spellEnd"/>
      <w:r w:rsid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сельского поселения </w:t>
      </w:r>
      <w:proofErr w:type="spellStart"/>
      <w:r w:rsidRPr="00B51F8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Атяшевского</w:t>
      </w:r>
      <w:proofErr w:type="spellEnd"/>
      <w:r w:rsidRPr="00B51F8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муниципального района решил:</w:t>
      </w:r>
    </w:p>
    <w:p w:rsidR="00FD5FA9" w:rsidRPr="00B51F87" w:rsidRDefault="00FD5FA9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B51F87" w:rsidRPr="00951C9F" w:rsidRDefault="00B51F87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1" w:name="sub_1"/>
      <w:r w:rsidRPr="00B51F8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</w:t>
      </w:r>
      <w:r w:rsidRPr="00951C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Внести</w:t>
      </w:r>
      <w:r w:rsidRPr="00B51F8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 </w:t>
      </w:r>
      <w:hyperlink r:id="rId6" w:history="1">
        <w:r w:rsidRPr="00FD5FA9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Ре</w:t>
        </w:r>
        <w:r w:rsidR="00977928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гламент</w:t>
        </w:r>
      </w:hyperlink>
      <w:r w:rsidRP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Совета депутатов </w:t>
      </w:r>
      <w:proofErr w:type="spellStart"/>
      <w:r w:rsid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Сабанчеевского</w:t>
      </w:r>
      <w:proofErr w:type="spellEnd"/>
      <w:r w:rsid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сельского поселения </w:t>
      </w:r>
      <w:proofErr w:type="spellStart"/>
      <w:r w:rsidRP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Атяшевского</w:t>
      </w:r>
      <w:proofErr w:type="spellEnd"/>
      <w:r w:rsidRP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муниципального района, утвержденный </w:t>
      </w:r>
      <w:hyperlink r:id="rId7" w:history="1">
        <w:r w:rsidRPr="00FD5FA9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Решением</w:t>
        </w:r>
      </w:hyperlink>
      <w:r w:rsidRP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Совета депутатов </w:t>
      </w:r>
      <w:proofErr w:type="spellStart"/>
      <w:r w:rsid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Сабанчеевского</w:t>
      </w:r>
      <w:proofErr w:type="spellEnd"/>
      <w:r w:rsid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сельского поселения </w:t>
      </w:r>
      <w:proofErr w:type="spellStart"/>
      <w:r w:rsidRP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Атяшевского</w:t>
      </w:r>
      <w:proofErr w:type="spellEnd"/>
      <w:r w:rsidRP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муниципального района от </w:t>
      </w:r>
      <w:r w:rsid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23 мая </w:t>
      </w:r>
      <w:r w:rsidRP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2008 года № 2</w:t>
      </w:r>
      <w:r w:rsid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Pr="00B51F8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951C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«</w:t>
      </w:r>
      <w:r w:rsidRPr="00B51F8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 Регламенте Совета депутатов</w:t>
      </w:r>
      <w:r w:rsid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Сабанчеевского</w:t>
      </w:r>
      <w:proofErr w:type="spellEnd"/>
      <w:r w:rsid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сельского поселения</w:t>
      </w:r>
      <w:r w:rsidRPr="00951C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» следующ</w:t>
      </w:r>
      <w:r w:rsidR="00576231" w:rsidRPr="00951C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</w:t>
      </w:r>
      <w:r w:rsidRPr="00951C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 изменени</w:t>
      </w:r>
      <w:r w:rsidR="00576231" w:rsidRPr="00951C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я</w:t>
      </w:r>
      <w:r w:rsidRPr="00951C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</w:t>
      </w:r>
    </w:p>
    <w:p w:rsidR="00576231" w:rsidRPr="00951C9F" w:rsidRDefault="00576231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951C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1)</w:t>
      </w:r>
      <w:r w:rsid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статью 3</w:t>
      </w:r>
      <w:r w:rsidR="008A50AE" w:rsidRPr="00951C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дополнить </w:t>
      </w:r>
      <w:r w:rsidR="00FD5F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абзацами </w:t>
      </w:r>
      <w:r w:rsidRPr="00951C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следующего содержания:</w:t>
      </w:r>
    </w:p>
    <w:p w:rsidR="00576231" w:rsidRPr="00951C9F" w:rsidRDefault="00576231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</w:pPr>
      <w:r w:rsidRPr="00951C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«</w:t>
      </w:r>
      <w:r w:rsidR="00592B33" w:rsidRPr="00951C9F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Обеспечение </w:t>
      </w:r>
      <w:r w:rsidRPr="00951C9F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деятельности Совета депутатов </w:t>
      </w:r>
      <w:proofErr w:type="spellStart"/>
      <w:r w:rsidR="00FD5FA9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Сабанчеевского</w:t>
      </w:r>
      <w:proofErr w:type="spellEnd"/>
      <w:r w:rsidR="00FD5FA9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сельского поселения </w:t>
      </w:r>
      <w:r w:rsidRPr="00951C9F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осуществляется </w:t>
      </w:r>
      <w:r w:rsidR="00592B33" w:rsidRPr="00951C9F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А</w:t>
      </w:r>
      <w:r w:rsidRPr="00951C9F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дминистрацией</w:t>
      </w:r>
      <w:r w:rsidR="00FD5FA9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</w:t>
      </w:r>
      <w:proofErr w:type="spellStart"/>
      <w:r w:rsidR="00FD5FA9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Сабанчеевского</w:t>
      </w:r>
      <w:proofErr w:type="spellEnd"/>
      <w:r w:rsidR="00FD5FA9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сельского поселения</w:t>
      </w:r>
      <w:r w:rsidRPr="00951C9F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.</w:t>
      </w:r>
    </w:p>
    <w:p w:rsidR="00592B33" w:rsidRPr="00B51F87" w:rsidRDefault="00592B33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951C9F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Ознакомление пользователей сети «Интернет» с информацией о деятельности Совета депутатов </w:t>
      </w:r>
      <w:proofErr w:type="spellStart"/>
      <w:r w:rsidR="00FD5FA9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Сабанчеевского</w:t>
      </w:r>
      <w:proofErr w:type="spellEnd"/>
      <w:r w:rsidR="00FD5FA9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сельского поселения </w:t>
      </w:r>
      <w:r w:rsidR="008A50AE" w:rsidRPr="00951C9F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и размещение информации о деятельности Совета депутатов </w:t>
      </w:r>
      <w:proofErr w:type="spellStart"/>
      <w:r w:rsidR="00FD5FA9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Сабанчеевского</w:t>
      </w:r>
      <w:proofErr w:type="spellEnd"/>
      <w:r w:rsidR="00FD5FA9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сельского поселения </w:t>
      </w:r>
      <w:r w:rsidR="008A50AE" w:rsidRPr="00951C9F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осуществляется  Администрацией </w:t>
      </w:r>
      <w:proofErr w:type="spellStart"/>
      <w:r w:rsidR="00FD5FA9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Сабанчеевского</w:t>
      </w:r>
      <w:proofErr w:type="spellEnd"/>
      <w:r w:rsidR="00FD5FA9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сельского поселения </w:t>
      </w:r>
      <w:proofErr w:type="spellStart"/>
      <w:r w:rsidR="008A50AE" w:rsidRPr="00951C9F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Атяшевского</w:t>
      </w:r>
      <w:proofErr w:type="spellEnd"/>
      <w:r w:rsidR="008A50AE" w:rsidRPr="00951C9F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муниципального района</w:t>
      </w:r>
      <w:proofErr w:type="gramStart"/>
      <w:r w:rsidR="008A50AE" w:rsidRPr="00951C9F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.»</w:t>
      </w:r>
      <w:proofErr w:type="gramEnd"/>
    </w:p>
    <w:p w:rsidR="00B51F87" w:rsidRPr="00B51F87" w:rsidRDefault="00B51F87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2" w:name="sub_2"/>
      <w:bookmarkEnd w:id="1"/>
      <w:r w:rsidRPr="00B51F8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</w:t>
      </w:r>
      <w:r w:rsidRPr="00951C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Настоящее решение вступает в силу после его</w:t>
      </w:r>
      <w:r w:rsidRPr="00B51F8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hyperlink r:id="rId8" w:history="1">
        <w:r w:rsidRPr="00A42BEF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официального опубликования</w:t>
        </w:r>
      </w:hyperlink>
      <w:r w:rsidRPr="00A42BE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bookmarkEnd w:id="2"/>
    <w:p w:rsidR="00A42BEF" w:rsidRDefault="00A42BEF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A42BEF" w:rsidRDefault="00A42BEF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A42BEF" w:rsidRDefault="00A42BEF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B51F87" w:rsidRDefault="00A42BEF" w:rsidP="00176B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Глава</w:t>
      </w:r>
    </w:p>
    <w:p w:rsidR="00A42BEF" w:rsidRPr="00B51F87" w:rsidRDefault="00A42BEF" w:rsidP="00176B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Сабанчеевского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сельского поселения                      </w:t>
      </w:r>
      <w:r w:rsidR="0097792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</w:t>
      </w:r>
      <w:r w:rsidR="00176B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В.П.Сидоров</w:t>
      </w:r>
      <w:proofErr w:type="spellEnd"/>
    </w:p>
    <w:sectPr w:rsidR="00A42BEF" w:rsidRPr="00B51F87" w:rsidSect="0059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F87"/>
    <w:rsid w:val="00176B11"/>
    <w:rsid w:val="00180F4D"/>
    <w:rsid w:val="003D1728"/>
    <w:rsid w:val="004D15C9"/>
    <w:rsid w:val="0053610D"/>
    <w:rsid w:val="00576231"/>
    <w:rsid w:val="00592B33"/>
    <w:rsid w:val="00593E17"/>
    <w:rsid w:val="008A50AE"/>
    <w:rsid w:val="008A7CE8"/>
    <w:rsid w:val="00951C9F"/>
    <w:rsid w:val="00977928"/>
    <w:rsid w:val="00A42BEF"/>
    <w:rsid w:val="00B51F87"/>
    <w:rsid w:val="00D175DA"/>
    <w:rsid w:val="00D9720A"/>
    <w:rsid w:val="00FD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1C9F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1"/>
    <w:unhideWhenUsed/>
    <w:rsid w:val="003D172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uiPriority w:val="99"/>
    <w:semiHidden/>
    <w:rsid w:val="003D1728"/>
  </w:style>
  <w:style w:type="character" w:customStyle="1" w:styleId="1">
    <w:name w:val="Основной текст с отступом Знак1"/>
    <w:basedOn w:val="a0"/>
    <w:link w:val="a5"/>
    <w:locked/>
    <w:rsid w:val="003D172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iaoaenoiaaynnueea">
    <w:name w:val="Aeia?oaenoiaay nnueea"/>
    <w:rsid w:val="003D1728"/>
    <w:rPr>
      <w:rFonts w:ascii="Times New Roman" w:hAnsi="Times New Roman" w:cs="Times New Roman" w:hint="default"/>
      <w:b/>
      <w:bCs w:val="0"/>
      <w:color w:val="0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1C9F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1"/>
    <w:unhideWhenUsed/>
    <w:rsid w:val="003D172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uiPriority w:val="99"/>
    <w:semiHidden/>
    <w:rsid w:val="003D1728"/>
  </w:style>
  <w:style w:type="character" w:customStyle="1" w:styleId="1">
    <w:name w:val="Основной текст с отступом Знак1"/>
    <w:basedOn w:val="a0"/>
    <w:link w:val="a5"/>
    <w:locked/>
    <w:rsid w:val="003D172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iaoaenoiaaynnueea">
    <w:name w:val="Aeia?oaenoiaay nnueea"/>
    <w:rsid w:val="003D1728"/>
    <w:rPr>
      <w:rFonts w:ascii="Times New Roman" w:hAnsi="Times New Roman" w:cs="Times New Roman" w:hint="default"/>
      <w:b/>
      <w:bCs w:val="0"/>
      <w:color w:val="0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4914637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8925040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8925040/1000" TargetMode="External"/><Relationship Id="rId5" Type="http://schemas.openxmlformats.org/officeDocument/2006/relationships/hyperlink" Target="http://internet.garant.ru/document/redirect/44914636/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2022-12-06T11:44:00Z</cp:lastPrinted>
  <dcterms:created xsi:type="dcterms:W3CDTF">2023-01-31T08:40:00Z</dcterms:created>
  <dcterms:modified xsi:type="dcterms:W3CDTF">2023-01-31T08:40:00Z</dcterms:modified>
</cp:coreProperties>
</file>